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0088B42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</w:t>
      </w:r>
      <w:r w:rsidR="00AE686B">
        <w:rPr>
          <w:rFonts w:asciiTheme="minorHAnsi" w:hAnsiTheme="minorHAnsi"/>
          <w:b/>
          <w:sz w:val="22"/>
          <w:szCs w:val="22"/>
          <w:lang w:bidi="en-US"/>
        </w:rPr>
        <w:t>8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proofErr w:type="spellStart"/>
      <w:r w:rsidR="00AE686B" w:rsidRPr="00AE686B">
        <w:rPr>
          <w:rFonts w:asciiTheme="minorHAnsi" w:hAnsiTheme="minorHAnsi"/>
          <w:b/>
          <w:sz w:val="22"/>
          <w:szCs w:val="22"/>
          <w:lang w:bidi="en-US"/>
        </w:rPr>
        <w:t>Hořovicko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78C6B45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</w:t>
      </w:r>
      <w:r w:rsidR="00AE686B">
        <w:rPr>
          <w:rFonts w:asciiTheme="minorHAnsi" w:hAnsiTheme="minorHAnsi"/>
          <w:b/>
          <w:sz w:val="22"/>
          <w:szCs w:val="22"/>
          <w:lang w:bidi="en-US"/>
        </w:rPr>
        <w:t>8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proofErr w:type="spellStart"/>
      <w:r w:rsidR="00AE686B" w:rsidRPr="00AE686B">
        <w:rPr>
          <w:rFonts w:asciiTheme="minorHAnsi" w:hAnsiTheme="minorHAnsi"/>
          <w:b/>
          <w:sz w:val="22"/>
          <w:szCs w:val="22"/>
          <w:lang w:bidi="en-US"/>
        </w:rPr>
        <w:t>Hořovicko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3F78F" w14:textId="77777777" w:rsidR="003E1B08" w:rsidRDefault="003E1B08">
      <w:r>
        <w:separator/>
      </w:r>
    </w:p>
  </w:endnote>
  <w:endnote w:type="continuationSeparator" w:id="0">
    <w:p w14:paraId="59896204" w14:textId="77777777" w:rsidR="003E1B08" w:rsidRDefault="003E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92AD" w14:textId="77777777" w:rsidR="003E1B08" w:rsidRDefault="003E1B08">
      <w:r>
        <w:separator/>
      </w:r>
    </w:p>
  </w:footnote>
  <w:footnote w:type="continuationSeparator" w:id="0">
    <w:p w14:paraId="0D4F7C2E" w14:textId="77777777" w:rsidR="003E1B08" w:rsidRDefault="003E1B08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1B08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E686B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2022-07-15T07:44:00Z</dcterms:modified>
</cp:coreProperties>
</file>